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6B" w:rsidRPr="006725D2" w:rsidRDefault="00CB6A6B" w:rsidP="006725D2">
      <w:pPr>
        <w:pStyle w:val="Heading1"/>
        <w:spacing w:line="600" w:lineRule="exact"/>
        <w:rPr>
          <w:rFonts w:ascii="黑体" w:eastAsia="黑体"/>
          <w:b w:val="0"/>
          <w:sz w:val="32"/>
          <w:szCs w:val="32"/>
        </w:rPr>
      </w:pPr>
      <w:r w:rsidRPr="006725D2">
        <w:rPr>
          <w:rFonts w:ascii="黑体" w:eastAsia="黑体" w:hint="eastAsia"/>
          <w:b w:val="0"/>
          <w:sz w:val="32"/>
          <w:szCs w:val="32"/>
        </w:rPr>
        <w:t>附件</w:t>
      </w:r>
      <w:r w:rsidRPr="006725D2">
        <w:rPr>
          <w:rFonts w:ascii="黑体" w:eastAsia="黑体"/>
          <w:b w:val="0"/>
          <w:sz w:val="32"/>
          <w:szCs w:val="32"/>
        </w:rPr>
        <w:t>1</w:t>
      </w:r>
    </w:p>
    <w:p w:rsidR="00CB6A6B" w:rsidRPr="00A94EA5" w:rsidRDefault="00CB6A6B" w:rsidP="006725D2">
      <w:pPr>
        <w:pStyle w:val="Heading1"/>
        <w:spacing w:line="600" w:lineRule="exact"/>
        <w:ind w:firstLineChars="150" w:firstLine="31680"/>
        <w:jc w:val="center"/>
        <w:rPr>
          <w:rFonts w:ascii="方正小标宋简体" w:eastAsia="方正小标宋简体"/>
          <w:b w:val="0"/>
          <w:sz w:val="40"/>
          <w:szCs w:val="40"/>
        </w:rPr>
      </w:pPr>
      <w:r w:rsidRPr="00A94EA5">
        <w:rPr>
          <w:rFonts w:ascii="方正小标宋简体" w:eastAsia="方正小标宋简体"/>
          <w:b w:val="0"/>
          <w:sz w:val="40"/>
          <w:szCs w:val="40"/>
        </w:rPr>
        <w:t>2014</w:t>
      </w:r>
      <w:r w:rsidRPr="00A94EA5">
        <w:rPr>
          <w:rFonts w:ascii="方正小标宋简体" w:eastAsia="方正小标宋简体" w:hint="eastAsia"/>
          <w:b w:val="0"/>
          <w:sz w:val="40"/>
          <w:szCs w:val="40"/>
        </w:rPr>
        <w:t>年省平台网络</w:t>
      </w:r>
      <w:bookmarkStart w:id="0" w:name="_GoBack"/>
      <w:bookmarkEnd w:id="0"/>
      <w:r w:rsidRPr="00A94EA5">
        <w:rPr>
          <w:rFonts w:ascii="方正小标宋简体" w:eastAsia="方正小标宋简体" w:hint="eastAsia"/>
          <w:b w:val="0"/>
          <w:sz w:val="40"/>
          <w:szCs w:val="40"/>
        </w:rPr>
        <w:t>互联互通工作安排方案</w:t>
      </w:r>
    </w:p>
    <w:p w:rsidR="00CB6A6B" w:rsidRPr="006725D2" w:rsidRDefault="00CB6A6B" w:rsidP="006725D2">
      <w:pPr>
        <w:spacing w:line="600" w:lineRule="exact"/>
        <w:ind w:firstLineChars="150" w:firstLine="3168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</w:t>
      </w:r>
      <w:r w:rsidRPr="006725D2">
        <w:rPr>
          <w:rFonts w:ascii="仿宋_GB2312" w:eastAsia="仿宋_GB2312" w:hAnsi="仿宋" w:hint="eastAsia"/>
          <w:sz w:val="32"/>
          <w:szCs w:val="32"/>
        </w:rPr>
        <w:t>为实现省本级平台与市州、产业集群窗口平台、县区服务中心之间实现互联互通，确保</w:t>
      </w:r>
      <w:r w:rsidRPr="006725D2">
        <w:rPr>
          <w:rFonts w:ascii="仿宋_GB2312" w:eastAsia="仿宋_GB2312" w:hAnsi="仿宋"/>
          <w:sz w:val="32"/>
          <w:szCs w:val="32"/>
        </w:rPr>
        <w:t>7</w:t>
      </w:r>
      <w:r w:rsidRPr="006725D2">
        <w:rPr>
          <w:rFonts w:ascii="仿宋_GB2312" w:eastAsia="仿宋_GB2312" w:hAnsi="仿宋" w:hint="eastAsia"/>
          <w:sz w:val="32"/>
          <w:szCs w:val="32"/>
        </w:rPr>
        <w:t>月份省平台网络顺利开通，近期省平台专家团将前往各市州分别开展为期</w:t>
      </w:r>
      <w:r w:rsidRPr="006725D2">
        <w:rPr>
          <w:rFonts w:ascii="仿宋_GB2312" w:eastAsia="仿宋_GB2312" w:hAnsi="仿宋"/>
          <w:sz w:val="32"/>
          <w:szCs w:val="32"/>
        </w:rPr>
        <w:t>1-2</w:t>
      </w:r>
      <w:r w:rsidRPr="006725D2">
        <w:rPr>
          <w:rFonts w:ascii="仿宋_GB2312" w:eastAsia="仿宋_GB2312" w:hAnsi="仿宋" w:hint="eastAsia"/>
          <w:sz w:val="32"/>
          <w:szCs w:val="32"/>
        </w:rPr>
        <w:t>天的平台网络培训、操作和联通工作，具体工作流程和工作安排如下：</w:t>
      </w:r>
    </w:p>
    <w:p w:rsidR="00CB6A6B" w:rsidRPr="006725D2" w:rsidRDefault="00CB6A6B" w:rsidP="006725D2">
      <w:pPr>
        <w:spacing w:line="600" w:lineRule="exact"/>
        <w:ind w:firstLineChars="150" w:firstLine="31680"/>
        <w:rPr>
          <w:rFonts w:ascii="黑体" w:eastAsia="黑体" w:hAnsi="黑体" w:cs="黑体"/>
          <w:sz w:val="32"/>
          <w:szCs w:val="32"/>
        </w:rPr>
      </w:pPr>
      <w:r w:rsidRPr="006725D2">
        <w:rPr>
          <w:rFonts w:ascii="黑体" w:eastAsia="黑体" w:hAnsi="黑体" w:cs="黑体"/>
          <w:sz w:val="32"/>
          <w:szCs w:val="32"/>
        </w:rPr>
        <w:t xml:space="preserve"> </w:t>
      </w:r>
      <w:r w:rsidRPr="006725D2">
        <w:rPr>
          <w:rFonts w:ascii="黑体" w:eastAsia="黑体" w:hAnsi="黑体" w:cs="黑体" w:hint="eastAsia"/>
          <w:sz w:val="32"/>
          <w:szCs w:val="32"/>
        </w:rPr>
        <w:t>一、工作时间</w:t>
      </w:r>
    </w:p>
    <w:p w:rsidR="00CB6A6B" w:rsidRPr="006725D2" w:rsidRDefault="00CB6A6B" w:rsidP="006725D2">
      <w:pPr>
        <w:spacing w:line="600" w:lineRule="exact"/>
        <w:ind w:firstLineChars="150" w:firstLine="3168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2014</w:t>
      </w:r>
      <w:r w:rsidRPr="006725D2">
        <w:rPr>
          <w:rFonts w:ascii="仿宋_GB2312" w:eastAsia="仿宋_GB2312" w:hAnsi="仿宋" w:hint="eastAsia"/>
          <w:sz w:val="32"/>
          <w:szCs w:val="32"/>
        </w:rPr>
        <w:t>年</w:t>
      </w:r>
      <w:r w:rsidRPr="006725D2">
        <w:rPr>
          <w:rFonts w:ascii="仿宋_GB2312" w:eastAsia="仿宋_GB2312" w:hAnsi="仿宋"/>
          <w:sz w:val="32"/>
          <w:szCs w:val="32"/>
        </w:rPr>
        <w:t>5</w:t>
      </w:r>
      <w:r w:rsidRPr="006725D2">
        <w:rPr>
          <w:rFonts w:ascii="仿宋_GB2312" w:eastAsia="仿宋_GB2312" w:hAnsi="仿宋" w:hint="eastAsia"/>
          <w:sz w:val="32"/>
          <w:szCs w:val="32"/>
        </w:rPr>
        <w:t>月至</w:t>
      </w:r>
      <w:r w:rsidRPr="006725D2">
        <w:rPr>
          <w:rFonts w:ascii="仿宋_GB2312" w:eastAsia="仿宋_GB2312" w:hAnsi="仿宋"/>
          <w:sz w:val="32"/>
          <w:szCs w:val="32"/>
        </w:rPr>
        <w:t>6</w:t>
      </w:r>
      <w:r w:rsidRPr="006725D2">
        <w:rPr>
          <w:rFonts w:ascii="仿宋_GB2312" w:eastAsia="仿宋_GB2312" w:hAnsi="仿宋" w:hint="eastAsia"/>
          <w:sz w:val="32"/>
          <w:szCs w:val="32"/>
        </w:rPr>
        <w:t>月，见附件。</w:t>
      </w:r>
    </w:p>
    <w:p w:rsidR="00CB6A6B" w:rsidRPr="006725D2" w:rsidRDefault="00CB6A6B" w:rsidP="006725D2">
      <w:pPr>
        <w:spacing w:line="600" w:lineRule="exact"/>
        <w:ind w:firstLineChars="150" w:firstLine="3168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</w:t>
      </w:r>
      <w:r w:rsidRPr="006725D2">
        <w:rPr>
          <w:rFonts w:ascii="黑体" w:eastAsia="黑体" w:hAnsi="黑体" w:cs="黑体" w:hint="eastAsia"/>
          <w:sz w:val="32"/>
          <w:szCs w:val="32"/>
        </w:rPr>
        <w:t>二、工作地点</w:t>
      </w:r>
    </w:p>
    <w:p w:rsidR="00CB6A6B" w:rsidRPr="006725D2" w:rsidRDefault="00CB6A6B" w:rsidP="006725D2">
      <w:pPr>
        <w:spacing w:line="600" w:lineRule="exact"/>
        <w:ind w:firstLineChars="150" w:firstLine="3168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</w:t>
      </w:r>
      <w:r w:rsidRPr="006725D2">
        <w:rPr>
          <w:rFonts w:ascii="仿宋_GB2312" w:eastAsia="仿宋_GB2312" w:hAnsi="仿宋" w:hint="eastAsia"/>
          <w:sz w:val="32"/>
          <w:szCs w:val="32"/>
        </w:rPr>
        <w:t>各市州中小企业服务中心会议室</w:t>
      </w:r>
    </w:p>
    <w:p w:rsidR="00CB6A6B" w:rsidRPr="006725D2" w:rsidRDefault="00CB6A6B" w:rsidP="006725D2">
      <w:pPr>
        <w:spacing w:line="600" w:lineRule="exact"/>
        <w:ind w:firstLineChars="150" w:firstLine="3168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</w:t>
      </w:r>
      <w:r w:rsidRPr="006725D2">
        <w:rPr>
          <w:rFonts w:ascii="黑体" w:eastAsia="黑体" w:hAnsi="黑体" w:cs="黑体" w:hint="eastAsia"/>
          <w:sz w:val="32"/>
          <w:szCs w:val="32"/>
        </w:rPr>
        <w:t>三、组织机构</w:t>
      </w:r>
    </w:p>
    <w:p w:rsidR="00CB6A6B" w:rsidRPr="006725D2" w:rsidRDefault="00CB6A6B" w:rsidP="006725D2">
      <w:pPr>
        <w:spacing w:line="600" w:lineRule="exact"/>
        <w:rPr>
          <w:rFonts w:ascii="仿宋_GB2312" w:eastAsia="仿宋_GB2312" w:hAnsi="宋体"/>
          <w:sz w:val="32"/>
          <w:szCs w:val="32"/>
        </w:rPr>
      </w:pPr>
      <w:r w:rsidRPr="006725D2">
        <w:rPr>
          <w:rFonts w:ascii="仿宋_GB2312" w:eastAsia="仿宋_GB2312" w:hAnsi="宋体"/>
          <w:sz w:val="32"/>
          <w:szCs w:val="32"/>
        </w:rPr>
        <w:t xml:space="preserve">    </w:t>
      </w:r>
      <w:r w:rsidRPr="006725D2">
        <w:rPr>
          <w:rFonts w:ascii="仿宋_GB2312" w:eastAsia="仿宋_GB2312" w:hAnsi="楷体" w:cs="楷体" w:hint="eastAsia"/>
          <w:sz w:val="32"/>
          <w:szCs w:val="32"/>
        </w:rPr>
        <w:t>指导单位：</w:t>
      </w:r>
      <w:r w:rsidRPr="006725D2">
        <w:rPr>
          <w:rFonts w:ascii="仿宋_GB2312" w:eastAsia="仿宋_GB2312" w:hAnsi="宋体" w:hint="eastAsia"/>
          <w:sz w:val="32"/>
          <w:szCs w:val="32"/>
        </w:rPr>
        <w:t>湖南省中小企业局</w:t>
      </w:r>
    </w:p>
    <w:p w:rsidR="00CB6A6B" w:rsidRPr="006725D2" w:rsidRDefault="00CB6A6B" w:rsidP="006725D2">
      <w:pPr>
        <w:spacing w:line="60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6725D2">
        <w:rPr>
          <w:rFonts w:ascii="仿宋_GB2312" w:eastAsia="仿宋_GB2312" w:hAnsi="楷体" w:cs="楷体" w:hint="eastAsia"/>
          <w:sz w:val="32"/>
          <w:szCs w:val="32"/>
        </w:rPr>
        <w:t>承办单位：</w:t>
      </w:r>
      <w:r w:rsidRPr="006725D2">
        <w:rPr>
          <w:rFonts w:ascii="仿宋_GB2312" w:eastAsia="仿宋_GB2312" w:hAnsi="宋体" w:hint="eastAsia"/>
          <w:sz w:val="32"/>
          <w:szCs w:val="32"/>
        </w:rPr>
        <w:t>湖南省中小企业公共服务平台</w:t>
      </w:r>
    </w:p>
    <w:p w:rsidR="00CB6A6B" w:rsidRPr="006725D2" w:rsidRDefault="00CB6A6B" w:rsidP="006725D2">
      <w:pPr>
        <w:spacing w:line="60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 w:rsidRPr="006725D2">
        <w:rPr>
          <w:rFonts w:ascii="黑体" w:eastAsia="黑体" w:hAnsi="黑体" w:cs="黑体" w:hint="eastAsia"/>
          <w:sz w:val="32"/>
          <w:szCs w:val="32"/>
        </w:rPr>
        <w:t>四、工作人员</w:t>
      </w:r>
    </w:p>
    <w:p w:rsidR="00CB6A6B" w:rsidRPr="006725D2" w:rsidRDefault="00CB6A6B" w:rsidP="006725D2">
      <w:pPr>
        <w:spacing w:line="600" w:lineRule="exact"/>
        <w:ind w:firstLineChars="150" w:firstLine="3168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</w:t>
      </w:r>
      <w:r w:rsidRPr="006725D2">
        <w:rPr>
          <w:rFonts w:ascii="仿宋_GB2312" w:eastAsia="仿宋_GB2312" w:hAnsi="仿宋" w:hint="eastAsia"/>
          <w:sz w:val="32"/>
          <w:szCs w:val="32"/>
        </w:rPr>
        <w:t>省平台运营总监聂军爱</w:t>
      </w:r>
    </w:p>
    <w:p w:rsidR="00CB6A6B" w:rsidRPr="006725D2" w:rsidRDefault="00CB6A6B" w:rsidP="006725D2">
      <w:pPr>
        <w:spacing w:line="600" w:lineRule="exact"/>
        <w:ind w:firstLineChars="150" w:firstLine="3168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</w:t>
      </w:r>
      <w:r w:rsidRPr="006725D2">
        <w:rPr>
          <w:rFonts w:ascii="仿宋_GB2312" w:eastAsia="仿宋_GB2312" w:hAnsi="仿宋" w:hint="eastAsia"/>
          <w:sz w:val="32"/>
          <w:szCs w:val="32"/>
        </w:rPr>
        <w:t>省平台管理部部长曾贤红</w:t>
      </w:r>
    </w:p>
    <w:p w:rsidR="00CB6A6B" w:rsidRPr="006725D2" w:rsidRDefault="00CB6A6B" w:rsidP="006725D2">
      <w:pPr>
        <w:spacing w:line="600" w:lineRule="exact"/>
        <w:ind w:firstLineChars="150" w:firstLine="3168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</w:t>
      </w:r>
      <w:r w:rsidRPr="006725D2">
        <w:rPr>
          <w:rFonts w:ascii="仿宋_GB2312" w:eastAsia="仿宋_GB2312" w:hAnsi="仿宋" w:hint="eastAsia"/>
          <w:sz w:val="32"/>
          <w:szCs w:val="32"/>
        </w:rPr>
        <w:t>省平台推广部部长郭佩麒</w:t>
      </w:r>
    </w:p>
    <w:p w:rsidR="00CB6A6B" w:rsidRPr="006725D2" w:rsidRDefault="00CB6A6B" w:rsidP="006725D2">
      <w:pPr>
        <w:spacing w:line="600" w:lineRule="exact"/>
        <w:ind w:firstLineChars="150" w:firstLine="3168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</w:t>
      </w:r>
      <w:r w:rsidRPr="006725D2">
        <w:rPr>
          <w:rFonts w:ascii="仿宋_GB2312" w:eastAsia="仿宋_GB2312" w:hAnsi="仿宋" w:hint="eastAsia"/>
          <w:sz w:val="32"/>
          <w:szCs w:val="32"/>
        </w:rPr>
        <w:t>省平台管理部工作人员靳金</w:t>
      </w:r>
    </w:p>
    <w:p w:rsidR="00CB6A6B" w:rsidRPr="006725D2" w:rsidRDefault="00CB6A6B" w:rsidP="006725D2">
      <w:pPr>
        <w:spacing w:line="600" w:lineRule="exact"/>
        <w:ind w:firstLineChars="150" w:firstLine="3168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</w:t>
      </w:r>
      <w:r w:rsidRPr="006725D2">
        <w:rPr>
          <w:rFonts w:ascii="仿宋_GB2312" w:eastAsia="仿宋_GB2312" w:hAnsi="仿宋" w:hint="eastAsia"/>
          <w:sz w:val="32"/>
          <w:szCs w:val="32"/>
        </w:rPr>
        <w:t>省平台培训导师李青青</w:t>
      </w:r>
    </w:p>
    <w:p w:rsidR="00CB6A6B" w:rsidRPr="006725D2" w:rsidRDefault="00CB6A6B" w:rsidP="006725D2">
      <w:pPr>
        <w:spacing w:line="600" w:lineRule="exact"/>
        <w:ind w:firstLineChars="150" w:firstLine="31680"/>
        <w:rPr>
          <w:rFonts w:ascii="黑体" w:eastAsia="黑体" w:hAnsi="黑体" w:cs="黑体"/>
          <w:sz w:val="32"/>
          <w:szCs w:val="32"/>
        </w:rPr>
      </w:pPr>
      <w:r w:rsidRPr="006725D2">
        <w:rPr>
          <w:rFonts w:ascii="黑体" w:eastAsia="黑体" w:hAnsi="黑体" w:cs="黑体"/>
          <w:sz w:val="32"/>
          <w:szCs w:val="32"/>
        </w:rPr>
        <w:t xml:space="preserve"> </w:t>
      </w:r>
      <w:r w:rsidRPr="006725D2">
        <w:rPr>
          <w:rFonts w:ascii="黑体" w:eastAsia="黑体" w:hAnsi="黑体" w:cs="黑体" w:hint="eastAsia"/>
          <w:sz w:val="32"/>
          <w:szCs w:val="32"/>
        </w:rPr>
        <w:t>五、工作议程</w:t>
      </w:r>
    </w:p>
    <w:p w:rsidR="00CB6A6B" w:rsidRPr="006725D2" w:rsidRDefault="00CB6A6B" w:rsidP="006725D2">
      <w:pPr>
        <w:spacing w:line="600" w:lineRule="exact"/>
        <w:rPr>
          <w:rFonts w:ascii="仿宋_GB2312" w:eastAsia="仿宋_GB2312" w:hAnsi="仿宋"/>
          <w:b/>
          <w:sz w:val="32"/>
          <w:szCs w:val="32"/>
        </w:rPr>
      </w:pPr>
      <w:r w:rsidRPr="006725D2">
        <w:rPr>
          <w:rFonts w:ascii="仿宋_GB2312" w:eastAsia="仿宋_GB2312" w:hAnsi="仿宋"/>
          <w:b/>
          <w:sz w:val="32"/>
          <w:szCs w:val="32"/>
        </w:rPr>
        <w:t xml:space="preserve">    </w:t>
      </w:r>
      <w:r w:rsidRPr="006725D2">
        <w:rPr>
          <w:rFonts w:ascii="楷体_GB2312" w:eastAsia="楷体_GB2312" w:hAnsi="仿宋" w:hint="eastAsia"/>
          <w:sz w:val="32"/>
          <w:szCs w:val="32"/>
        </w:rPr>
        <w:t>上午</w:t>
      </w:r>
      <w:r w:rsidRPr="006725D2">
        <w:rPr>
          <w:rFonts w:ascii="楷体_GB2312" w:eastAsia="楷体_GB2312" w:hAnsi="仿宋"/>
          <w:sz w:val="32"/>
          <w:szCs w:val="32"/>
        </w:rPr>
        <w:t xml:space="preserve">  </w:t>
      </w:r>
      <w:r w:rsidRPr="006725D2">
        <w:rPr>
          <w:rFonts w:ascii="仿宋_GB2312" w:eastAsia="仿宋_GB2312" w:hAnsi="仿宋"/>
          <w:b/>
          <w:sz w:val="32"/>
          <w:szCs w:val="32"/>
        </w:rPr>
        <w:t xml:space="preserve">  </w:t>
      </w:r>
    </w:p>
    <w:p w:rsidR="00CB6A6B" w:rsidRPr="006725D2" w:rsidRDefault="00CB6A6B" w:rsidP="006725D2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1</w:t>
      </w:r>
      <w:r w:rsidRPr="006725D2">
        <w:rPr>
          <w:rFonts w:ascii="仿宋_GB2312" w:eastAsia="仿宋_GB2312" w:hAnsi="仿宋" w:hint="eastAsia"/>
          <w:sz w:val="32"/>
          <w:szCs w:val="32"/>
        </w:rPr>
        <w:t>、省平台及市州平台和区县平台三级网络定位与职责介绍。（</w:t>
      </w:r>
      <w:r w:rsidRPr="006725D2">
        <w:rPr>
          <w:rFonts w:ascii="仿宋_GB2312" w:eastAsia="仿宋_GB2312" w:hAnsi="仿宋"/>
          <w:sz w:val="32"/>
          <w:szCs w:val="32"/>
        </w:rPr>
        <w:t>8:30-9:00</w:t>
      </w:r>
      <w:r w:rsidRPr="006725D2">
        <w:rPr>
          <w:rFonts w:ascii="仿宋_GB2312" w:eastAsia="仿宋_GB2312" w:hAnsi="仿宋" w:hint="eastAsia"/>
          <w:sz w:val="32"/>
          <w:szCs w:val="32"/>
        </w:rPr>
        <w:t>）</w:t>
      </w:r>
    </w:p>
    <w:p w:rsidR="00CB6A6B" w:rsidRPr="006725D2" w:rsidRDefault="00CB6A6B" w:rsidP="006725D2">
      <w:pPr>
        <w:spacing w:line="600" w:lineRule="exact"/>
        <w:ind w:firstLine="630"/>
        <w:jc w:val="left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>2</w:t>
      </w:r>
      <w:r w:rsidRPr="006725D2">
        <w:rPr>
          <w:rFonts w:ascii="仿宋_GB2312" w:eastAsia="仿宋_GB2312" w:hAnsi="仿宋" w:hint="eastAsia"/>
          <w:sz w:val="32"/>
          <w:szCs w:val="32"/>
        </w:rPr>
        <w:t>、三级网络架构模块分别介绍，微窗口功能及湘商圈注册流程介绍。（</w:t>
      </w:r>
      <w:r w:rsidRPr="006725D2">
        <w:rPr>
          <w:rFonts w:ascii="仿宋_GB2312" w:eastAsia="仿宋_GB2312" w:hAnsi="仿宋"/>
          <w:sz w:val="32"/>
          <w:szCs w:val="32"/>
        </w:rPr>
        <w:t>9:00-9:30</w:t>
      </w:r>
      <w:r w:rsidRPr="006725D2">
        <w:rPr>
          <w:rFonts w:ascii="仿宋_GB2312" w:eastAsia="仿宋_GB2312" w:hAnsi="仿宋" w:hint="eastAsia"/>
          <w:sz w:val="32"/>
          <w:szCs w:val="32"/>
        </w:rPr>
        <w:t>）</w:t>
      </w:r>
    </w:p>
    <w:p w:rsidR="00CB6A6B" w:rsidRPr="006725D2" w:rsidRDefault="00CB6A6B" w:rsidP="006725D2">
      <w:pPr>
        <w:spacing w:line="600" w:lineRule="exact"/>
        <w:ind w:firstLine="630"/>
        <w:jc w:val="left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>3</w:t>
      </w:r>
      <w:r w:rsidRPr="006725D2">
        <w:rPr>
          <w:rFonts w:ascii="仿宋_GB2312" w:eastAsia="仿宋_GB2312" w:hAnsi="仿宋" w:hint="eastAsia"/>
          <w:sz w:val="32"/>
          <w:szCs w:val="32"/>
        </w:rPr>
        <w:t>、窗口平台运营管理系统后台功能操作培训。（</w:t>
      </w:r>
      <w:r w:rsidRPr="006725D2">
        <w:rPr>
          <w:rFonts w:ascii="仿宋_GB2312" w:eastAsia="仿宋_GB2312" w:hAnsi="仿宋"/>
          <w:sz w:val="32"/>
          <w:szCs w:val="32"/>
        </w:rPr>
        <w:t>9:30-11:30</w:t>
      </w:r>
      <w:r w:rsidRPr="006725D2">
        <w:rPr>
          <w:rFonts w:ascii="仿宋_GB2312" w:eastAsia="仿宋_GB2312" w:hAnsi="仿宋" w:hint="eastAsia"/>
          <w:sz w:val="32"/>
          <w:szCs w:val="32"/>
        </w:rPr>
        <w:t>）</w:t>
      </w:r>
    </w:p>
    <w:p w:rsidR="00CB6A6B" w:rsidRPr="006725D2" w:rsidRDefault="00CB6A6B" w:rsidP="006725D2">
      <w:pPr>
        <w:spacing w:line="600" w:lineRule="exact"/>
        <w:ind w:firstLineChars="147" w:firstLine="31680"/>
        <w:rPr>
          <w:rFonts w:ascii="仿宋_GB2312" w:eastAsia="仿宋_GB2312" w:hAnsi="仿宋"/>
          <w:b/>
          <w:sz w:val="32"/>
          <w:szCs w:val="32"/>
        </w:rPr>
      </w:pPr>
      <w:r w:rsidRPr="006725D2">
        <w:rPr>
          <w:rFonts w:ascii="仿宋_GB2312" w:eastAsia="仿宋_GB2312" w:hAnsi="仿宋"/>
          <w:b/>
          <w:sz w:val="32"/>
          <w:szCs w:val="32"/>
        </w:rPr>
        <w:t xml:space="preserve"> </w:t>
      </w:r>
      <w:r w:rsidRPr="006725D2">
        <w:rPr>
          <w:rFonts w:ascii="楷体_GB2312" w:eastAsia="楷体_GB2312" w:hAnsi="仿宋" w:hint="eastAsia"/>
          <w:sz w:val="32"/>
          <w:szCs w:val="32"/>
        </w:rPr>
        <w:t>下午</w:t>
      </w:r>
    </w:p>
    <w:p w:rsidR="00CB6A6B" w:rsidRPr="006725D2" w:rsidRDefault="00CB6A6B" w:rsidP="006725D2">
      <w:pPr>
        <w:spacing w:line="600" w:lineRule="exact"/>
        <w:ind w:firstLine="630"/>
        <w:jc w:val="left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>1</w:t>
      </w:r>
      <w:r w:rsidRPr="006725D2">
        <w:rPr>
          <w:rFonts w:ascii="仿宋_GB2312" w:eastAsia="仿宋_GB2312" w:hAnsi="仿宋" w:hint="eastAsia"/>
          <w:sz w:val="32"/>
          <w:szCs w:val="32"/>
        </w:rPr>
        <w:t>、现场教授制作微网站和微窗口。（</w:t>
      </w:r>
      <w:r w:rsidRPr="006725D2">
        <w:rPr>
          <w:rFonts w:ascii="仿宋_GB2312" w:eastAsia="仿宋_GB2312" w:hAnsi="仿宋"/>
          <w:sz w:val="32"/>
          <w:szCs w:val="32"/>
        </w:rPr>
        <w:t>2:00-5</w:t>
      </w:r>
      <w:r w:rsidRPr="006725D2">
        <w:rPr>
          <w:rFonts w:ascii="仿宋_GB2312" w:eastAsia="仿宋_GB2312" w:hAnsi="仿宋" w:hint="eastAsia"/>
          <w:sz w:val="32"/>
          <w:szCs w:val="32"/>
        </w:rPr>
        <w:t>：</w:t>
      </w:r>
      <w:r w:rsidRPr="006725D2">
        <w:rPr>
          <w:rFonts w:ascii="仿宋_GB2312" w:eastAsia="仿宋_GB2312" w:hAnsi="仿宋"/>
          <w:sz w:val="32"/>
          <w:szCs w:val="32"/>
        </w:rPr>
        <w:t>30</w:t>
      </w:r>
      <w:r w:rsidRPr="006725D2">
        <w:rPr>
          <w:rFonts w:ascii="仿宋_GB2312" w:eastAsia="仿宋_GB2312" w:hAnsi="仿宋" w:hint="eastAsia"/>
          <w:sz w:val="32"/>
          <w:szCs w:val="32"/>
        </w:rPr>
        <w:t>）</w:t>
      </w:r>
    </w:p>
    <w:p w:rsidR="00CB6A6B" w:rsidRPr="006725D2" w:rsidRDefault="00CB6A6B" w:rsidP="006725D2">
      <w:pPr>
        <w:spacing w:line="60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 w:rsidRPr="006725D2">
        <w:rPr>
          <w:rFonts w:ascii="黑体" w:eastAsia="黑体" w:hAnsi="黑体" w:cs="黑体" w:hint="eastAsia"/>
          <w:sz w:val="32"/>
          <w:szCs w:val="32"/>
        </w:rPr>
        <w:t>六、工作准备</w:t>
      </w:r>
    </w:p>
    <w:p w:rsidR="00CB6A6B" w:rsidRPr="006725D2" w:rsidRDefault="00CB6A6B" w:rsidP="006725D2">
      <w:pPr>
        <w:spacing w:line="600" w:lineRule="exact"/>
        <w:rPr>
          <w:rFonts w:ascii="楷体_GB2312" w:eastAsia="楷体_GB2312" w:hAnsi="仿宋"/>
          <w:sz w:val="32"/>
          <w:szCs w:val="32"/>
        </w:rPr>
      </w:pPr>
      <w:r w:rsidRPr="006725D2">
        <w:rPr>
          <w:rFonts w:ascii="仿宋_GB2312" w:eastAsia="仿宋_GB2312" w:hAnsi="仿宋"/>
          <w:b/>
          <w:sz w:val="32"/>
          <w:szCs w:val="32"/>
        </w:rPr>
        <w:t xml:space="preserve">    </w:t>
      </w:r>
      <w:r w:rsidRPr="006725D2">
        <w:rPr>
          <w:rFonts w:ascii="楷体_GB2312" w:eastAsia="楷体_GB2312" w:hAnsi="仿宋" w:hint="eastAsia"/>
          <w:sz w:val="32"/>
          <w:szCs w:val="32"/>
        </w:rPr>
        <w:t>（一）市州平台资料清单</w:t>
      </w:r>
    </w:p>
    <w:p w:rsidR="00CB6A6B" w:rsidRPr="006725D2" w:rsidRDefault="00CB6A6B" w:rsidP="006725D2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1</w:t>
      </w:r>
      <w:r w:rsidRPr="006725D2">
        <w:rPr>
          <w:rFonts w:ascii="仿宋_GB2312" w:eastAsia="仿宋_GB2312" w:hAnsi="仿宋" w:hint="eastAsia"/>
          <w:sz w:val="32"/>
          <w:szCs w:val="32"/>
        </w:rPr>
        <w:t>、平台介绍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2</w:t>
      </w:r>
      <w:r w:rsidRPr="006725D2">
        <w:rPr>
          <w:rFonts w:ascii="仿宋_GB2312" w:eastAsia="仿宋_GB2312" w:hAnsi="仿宋" w:hint="eastAsia"/>
          <w:sz w:val="32"/>
          <w:szCs w:val="32"/>
        </w:rPr>
        <w:t>、平台联系方式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3</w:t>
      </w:r>
      <w:r w:rsidRPr="006725D2">
        <w:rPr>
          <w:rFonts w:ascii="仿宋_GB2312" w:eastAsia="仿宋_GB2312" w:hAnsi="仿宋" w:hint="eastAsia"/>
          <w:sz w:val="32"/>
          <w:szCs w:val="32"/>
        </w:rPr>
        <w:t>、市州动态专区资料（</w:t>
      </w:r>
      <w:r w:rsidRPr="006725D2">
        <w:rPr>
          <w:rFonts w:ascii="仿宋_GB2312" w:eastAsia="仿宋_GB2312" w:hAnsi="仿宋"/>
          <w:sz w:val="32"/>
          <w:szCs w:val="32"/>
        </w:rPr>
        <w:t>7</w:t>
      </w:r>
      <w:r w:rsidRPr="006725D2">
        <w:rPr>
          <w:rFonts w:ascii="仿宋_GB2312" w:eastAsia="仿宋_GB2312" w:hAnsi="仿宋" w:hint="eastAsia"/>
          <w:sz w:val="32"/>
          <w:szCs w:val="32"/>
        </w:rPr>
        <w:t>条以上）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4</w:t>
      </w:r>
      <w:r w:rsidRPr="006725D2">
        <w:rPr>
          <w:rFonts w:ascii="仿宋_GB2312" w:eastAsia="仿宋_GB2312" w:hAnsi="仿宋" w:hint="eastAsia"/>
          <w:sz w:val="32"/>
          <w:szCs w:val="32"/>
        </w:rPr>
        <w:t>、新闻轮播图新闻（</w:t>
      </w:r>
      <w:r w:rsidRPr="006725D2">
        <w:rPr>
          <w:rFonts w:ascii="仿宋_GB2312" w:eastAsia="仿宋_GB2312" w:hAnsi="仿宋"/>
          <w:sz w:val="32"/>
          <w:szCs w:val="32"/>
        </w:rPr>
        <w:t>4</w:t>
      </w:r>
      <w:r w:rsidRPr="006725D2">
        <w:rPr>
          <w:rFonts w:ascii="仿宋_GB2312" w:eastAsia="仿宋_GB2312" w:hAnsi="仿宋" w:hint="eastAsia"/>
          <w:sz w:val="32"/>
          <w:szCs w:val="32"/>
        </w:rPr>
        <w:t>条，图文结合）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5</w:t>
      </w:r>
      <w:r w:rsidRPr="006725D2">
        <w:rPr>
          <w:rFonts w:ascii="仿宋_GB2312" w:eastAsia="仿宋_GB2312" w:hAnsi="仿宋" w:hint="eastAsia"/>
          <w:sz w:val="32"/>
          <w:szCs w:val="32"/>
        </w:rPr>
        <w:t>、本地优惠政策专区资料（</w:t>
      </w:r>
      <w:r w:rsidRPr="006725D2">
        <w:rPr>
          <w:rFonts w:ascii="仿宋_GB2312" w:eastAsia="仿宋_GB2312" w:hAnsi="仿宋"/>
          <w:sz w:val="32"/>
          <w:szCs w:val="32"/>
        </w:rPr>
        <w:t>5</w:t>
      </w:r>
      <w:r w:rsidRPr="006725D2">
        <w:rPr>
          <w:rFonts w:ascii="仿宋_GB2312" w:eastAsia="仿宋_GB2312" w:hAnsi="仿宋" w:hint="eastAsia"/>
          <w:sz w:val="32"/>
          <w:szCs w:val="32"/>
        </w:rPr>
        <w:t>条以上）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6</w:t>
      </w:r>
      <w:r w:rsidRPr="006725D2">
        <w:rPr>
          <w:rFonts w:ascii="仿宋_GB2312" w:eastAsia="仿宋_GB2312" w:hAnsi="仿宋" w:hint="eastAsia"/>
          <w:sz w:val="32"/>
          <w:szCs w:val="32"/>
        </w:rPr>
        <w:t>、通知公告专区资料（</w:t>
      </w:r>
      <w:r w:rsidRPr="006725D2">
        <w:rPr>
          <w:rFonts w:ascii="仿宋_GB2312" w:eastAsia="仿宋_GB2312" w:hAnsi="仿宋"/>
          <w:sz w:val="32"/>
          <w:szCs w:val="32"/>
        </w:rPr>
        <w:t>5</w:t>
      </w:r>
      <w:r w:rsidRPr="006725D2">
        <w:rPr>
          <w:rFonts w:ascii="仿宋_GB2312" w:eastAsia="仿宋_GB2312" w:hAnsi="仿宋" w:hint="eastAsia"/>
          <w:sz w:val="32"/>
          <w:szCs w:val="32"/>
        </w:rPr>
        <w:t>条以上）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7</w:t>
      </w:r>
      <w:r w:rsidRPr="006725D2">
        <w:rPr>
          <w:rFonts w:ascii="仿宋_GB2312" w:eastAsia="仿宋_GB2312" w:hAnsi="仿宋" w:hint="eastAsia"/>
          <w:sz w:val="32"/>
          <w:szCs w:val="32"/>
        </w:rPr>
        <w:t>、最新活动专区资料（</w:t>
      </w:r>
      <w:r w:rsidRPr="006725D2">
        <w:rPr>
          <w:rFonts w:ascii="仿宋_GB2312" w:eastAsia="仿宋_GB2312" w:hAnsi="仿宋"/>
          <w:sz w:val="32"/>
          <w:szCs w:val="32"/>
        </w:rPr>
        <w:t>2</w:t>
      </w:r>
      <w:r w:rsidRPr="006725D2">
        <w:rPr>
          <w:rFonts w:ascii="仿宋_GB2312" w:eastAsia="仿宋_GB2312" w:hAnsi="仿宋" w:hint="eastAsia"/>
          <w:sz w:val="32"/>
          <w:szCs w:val="32"/>
        </w:rPr>
        <w:t>条以上，图文结合）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8</w:t>
      </w:r>
      <w:r w:rsidRPr="006725D2">
        <w:rPr>
          <w:rFonts w:ascii="仿宋_GB2312" w:eastAsia="仿宋_GB2312" w:hAnsi="仿宋" w:hint="eastAsia"/>
          <w:sz w:val="32"/>
          <w:szCs w:val="32"/>
        </w:rPr>
        <w:t>、优秀企业推荐（要求推荐企业到省平台注册并发布产品和需求）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9</w:t>
      </w:r>
      <w:r w:rsidRPr="006725D2">
        <w:rPr>
          <w:rFonts w:ascii="仿宋_GB2312" w:eastAsia="仿宋_GB2312" w:hAnsi="仿宋" w:hint="eastAsia"/>
          <w:sz w:val="32"/>
          <w:szCs w:val="32"/>
        </w:rPr>
        <w:t>、本级平台服务成功案例（</w:t>
      </w:r>
      <w:r w:rsidRPr="006725D2">
        <w:rPr>
          <w:rFonts w:ascii="仿宋_GB2312" w:eastAsia="仿宋_GB2312" w:hAnsi="仿宋"/>
          <w:sz w:val="32"/>
          <w:szCs w:val="32"/>
        </w:rPr>
        <w:t>2</w:t>
      </w:r>
      <w:r w:rsidRPr="006725D2">
        <w:rPr>
          <w:rFonts w:ascii="仿宋_GB2312" w:eastAsia="仿宋_GB2312" w:hAnsi="仿宋" w:hint="eastAsia"/>
          <w:sz w:val="32"/>
          <w:szCs w:val="32"/>
        </w:rPr>
        <w:t>个以上成功案例，图文结合）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10</w:t>
      </w:r>
      <w:r w:rsidRPr="006725D2">
        <w:rPr>
          <w:rFonts w:ascii="仿宋_GB2312" w:eastAsia="仿宋_GB2312" w:hAnsi="仿宋" w:hint="eastAsia"/>
          <w:sz w:val="32"/>
          <w:szCs w:val="32"/>
        </w:rPr>
        <w:t>、组织本地服务机构及企业入网省平台，并发布服务产品和企业需求（各市州的服务机构和企业也会显示在本级平台上）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11</w:t>
      </w:r>
      <w:r w:rsidRPr="006725D2">
        <w:rPr>
          <w:rFonts w:ascii="仿宋_GB2312" w:eastAsia="仿宋_GB2312" w:hAnsi="仿宋" w:hint="eastAsia"/>
          <w:sz w:val="32"/>
          <w:szCs w:val="32"/>
        </w:rPr>
        <w:t>、友情链接（</w:t>
      </w:r>
      <w:r w:rsidRPr="006725D2">
        <w:rPr>
          <w:rFonts w:ascii="仿宋_GB2312" w:eastAsia="仿宋_GB2312" w:hAnsi="仿宋"/>
          <w:sz w:val="32"/>
          <w:szCs w:val="32"/>
        </w:rPr>
        <w:t>15</w:t>
      </w:r>
      <w:r w:rsidRPr="006725D2">
        <w:rPr>
          <w:rFonts w:ascii="仿宋_GB2312" w:eastAsia="仿宋_GB2312" w:hAnsi="仿宋" w:hint="eastAsia"/>
          <w:sz w:val="32"/>
          <w:szCs w:val="32"/>
        </w:rPr>
        <w:t>个以上）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12</w:t>
      </w:r>
      <w:r w:rsidRPr="006725D2">
        <w:rPr>
          <w:rFonts w:ascii="仿宋_GB2312" w:eastAsia="仿宋_GB2312" w:hAnsi="仿宋" w:hint="eastAsia"/>
          <w:sz w:val="32"/>
          <w:szCs w:val="32"/>
        </w:rPr>
        <w:t>、本地平台推荐（</w:t>
      </w:r>
      <w:r w:rsidRPr="006725D2">
        <w:rPr>
          <w:rFonts w:ascii="仿宋_GB2312" w:eastAsia="仿宋_GB2312" w:hAnsi="仿宋"/>
          <w:sz w:val="32"/>
          <w:szCs w:val="32"/>
        </w:rPr>
        <w:t>4</w:t>
      </w:r>
      <w:r w:rsidRPr="006725D2">
        <w:rPr>
          <w:rFonts w:ascii="仿宋_GB2312" w:eastAsia="仿宋_GB2312" w:hAnsi="仿宋" w:hint="eastAsia"/>
          <w:sz w:val="32"/>
          <w:szCs w:val="32"/>
        </w:rPr>
        <w:t>个以上）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13</w:t>
      </w:r>
      <w:r w:rsidRPr="006725D2">
        <w:rPr>
          <w:rFonts w:ascii="仿宋_GB2312" w:eastAsia="仿宋_GB2312" w:hAnsi="仿宋" w:hint="eastAsia"/>
          <w:sz w:val="32"/>
          <w:szCs w:val="32"/>
        </w:rPr>
        <w:t>、本地特色图片若干</w:t>
      </w:r>
    </w:p>
    <w:p w:rsidR="00CB6A6B" w:rsidRPr="006725D2" w:rsidRDefault="00CB6A6B" w:rsidP="006725D2">
      <w:pPr>
        <w:spacing w:line="600" w:lineRule="exact"/>
        <w:rPr>
          <w:rFonts w:ascii="仿宋_GB2312" w:eastAsia="仿宋_GB2312" w:hAnsi="仿宋"/>
          <w:b/>
          <w:sz w:val="32"/>
          <w:szCs w:val="32"/>
        </w:rPr>
      </w:pPr>
      <w:r w:rsidRPr="006725D2">
        <w:rPr>
          <w:rFonts w:ascii="仿宋_GB2312" w:eastAsia="仿宋_GB2312" w:hAnsi="仿宋"/>
          <w:b/>
          <w:sz w:val="32"/>
          <w:szCs w:val="32"/>
        </w:rPr>
        <w:t xml:space="preserve">    </w:t>
      </w:r>
      <w:r w:rsidRPr="006725D2">
        <w:rPr>
          <w:rFonts w:ascii="楷体_GB2312" w:eastAsia="楷体_GB2312" w:hAnsi="仿宋" w:hint="eastAsia"/>
          <w:sz w:val="32"/>
          <w:szCs w:val="32"/>
        </w:rPr>
        <w:t>（二）产业集群平台资料清单</w:t>
      </w:r>
    </w:p>
    <w:p w:rsidR="00CB6A6B" w:rsidRPr="006725D2" w:rsidRDefault="00CB6A6B" w:rsidP="006725D2">
      <w:pPr>
        <w:pStyle w:val="2"/>
        <w:spacing w:line="600" w:lineRule="exact"/>
        <w:ind w:left="703"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>1</w:t>
      </w:r>
      <w:r w:rsidRPr="006725D2">
        <w:rPr>
          <w:rFonts w:ascii="仿宋_GB2312" w:eastAsia="仿宋_GB2312" w:hAnsi="仿宋" w:hint="eastAsia"/>
          <w:sz w:val="32"/>
          <w:szCs w:val="32"/>
        </w:rPr>
        <w:t>、平台介绍</w:t>
      </w:r>
    </w:p>
    <w:p w:rsidR="00CB6A6B" w:rsidRPr="006725D2" w:rsidRDefault="00CB6A6B" w:rsidP="006725D2">
      <w:pPr>
        <w:pStyle w:val="2"/>
        <w:spacing w:line="600" w:lineRule="exact"/>
        <w:ind w:left="703"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>2</w:t>
      </w:r>
      <w:r w:rsidRPr="006725D2">
        <w:rPr>
          <w:rFonts w:ascii="仿宋_GB2312" w:eastAsia="仿宋_GB2312" w:hAnsi="仿宋" w:hint="eastAsia"/>
          <w:sz w:val="32"/>
          <w:szCs w:val="32"/>
        </w:rPr>
        <w:t>、平台联系方式</w:t>
      </w:r>
    </w:p>
    <w:p w:rsidR="00CB6A6B" w:rsidRPr="006725D2" w:rsidRDefault="00CB6A6B" w:rsidP="006725D2">
      <w:pPr>
        <w:pStyle w:val="2"/>
        <w:spacing w:line="600" w:lineRule="exact"/>
        <w:ind w:left="703"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>3</w:t>
      </w:r>
      <w:r w:rsidRPr="006725D2">
        <w:rPr>
          <w:rFonts w:ascii="仿宋_GB2312" w:eastAsia="仿宋_GB2312" w:hAnsi="仿宋" w:hint="eastAsia"/>
          <w:sz w:val="32"/>
          <w:szCs w:val="32"/>
        </w:rPr>
        <w:t>、新闻动态专区资料（</w:t>
      </w:r>
      <w:r w:rsidRPr="006725D2">
        <w:rPr>
          <w:rFonts w:ascii="仿宋_GB2312" w:eastAsia="仿宋_GB2312" w:hAnsi="仿宋"/>
          <w:sz w:val="32"/>
          <w:szCs w:val="32"/>
        </w:rPr>
        <w:t>7</w:t>
      </w:r>
      <w:r w:rsidRPr="006725D2">
        <w:rPr>
          <w:rFonts w:ascii="仿宋_GB2312" w:eastAsia="仿宋_GB2312" w:hAnsi="仿宋" w:hint="eastAsia"/>
          <w:sz w:val="32"/>
          <w:szCs w:val="32"/>
        </w:rPr>
        <w:t>条以上）</w:t>
      </w:r>
    </w:p>
    <w:p w:rsidR="00CB6A6B" w:rsidRPr="006725D2" w:rsidRDefault="00CB6A6B" w:rsidP="006725D2">
      <w:pPr>
        <w:pStyle w:val="2"/>
        <w:spacing w:line="600" w:lineRule="exact"/>
        <w:ind w:left="703"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>4</w:t>
      </w:r>
      <w:r w:rsidRPr="006725D2">
        <w:rPr>
          <w:rFonts w:ascii="仿宋_GB2312" w:eastAsia="仿宋_GB2312" w:hAnsi="仿宋" w:hint="eastAsia"/>
          <w:sz w:val="32"/>
          <w:szCs w:val="32"/>
        </w:rPr>
        <w:t>、新闻轮播图新闻（</w:t>
      </w:r>
      <w:r w:rsidRPr="006725D2">
        <w:rPr>
          <w:rFonts w:ascii="仿宋_GB2312" w:eastAsia="仿宋_GB2312" w:hAnsi="仿宋"/>
          <w:sz w:val="32"/>
          <w:szCs w:val="32"/>
        </w:rPr>
        <w:t>4</w:t>
      </w:r>
      <w:r w:rsidRPr="006725D2">
        <w:rPr>
          <w:rFonts w:ascii="仿宋_GB2312" w:eastAsia="仿宋_GB2312" w:hAnsi="仿宋" w:hint="eastAsia"/>
          <w:sz w:val="32"/>
          <w:szCs w:val="32"/>
        </w:rPr>
        <w:t>条，图文结合）</w:t>
      </w:r>
    </w:p>
    <w:p w:rsidR="00CB6A6B" w:rsidRPr="006725D2" w:rsidRDefault="00CB6A6B" w:rsidP="006725D2">
      <w:pPr>
        <w:pStyle w:val="2"/>
        <w:spacing w:line="600" w:lineRule="exact"/>
        <w:ind w:left="703"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>5</w:t>
      </w:r>
      <w:r w:rsidRPr="006725D2">
        <w:rPr>
          <w:rFonts w:ascii="仿宋_GB2312" w:eastAsia="仿宋_GB2312" w:hAnsi="仿宋" w:hint="eastAsia"/>
          <w:sz w:val="32"/>
          <w:szCs w:val="32"/>
        </w:rPr>
        <w:t>、政策法规专区资料（</w:t>
      </w:r>
      <w:r w:rsidRPr="006725D2">
        <w:rPr>
          <w:rFonts w:ascii="仿宋_GB2312" w:eastAsia="仿宋_GB2312" w:hAnsi="仿宋"/>
          <w:sz w:val="32"/>
          <w:szCs w:val="32"/>
        </w:rPr>
        <w:t>5</w:t>
      </w:r>
      <w:r w:rsidRPr="006725D2">
        <w:rPr>
          <w:rFonts w:ascii="仿宋_GB2312" w:eastAsia="仿宋_GB2312" w:hAnsi="仿宋" w:hint="eastAsia"/>
          <w:sz w:val="32"/>
          <w:szCs w:val="32"/>
        </w:rPr>
        <w:t>条以上）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6</w:t>
      </w:r>
      <w:r w:rsidRPr="006725D2">
        <w:rPr>
          <w:rFonts w:ascii="仿宋_GB2312" w:eastAsia="仿宋_GB2312" w:hAnsi="仿宋" w:hint="eastAsia"/>
          <w:sz w:val="32"/>
          <w:szCs w:val="32"/>
        </w:rPr>
        <w:t>、通知公告专区资料（</w:t>
      </w:r>
      <w:r w:rsidRPr="006725D2">
        <w:rPr>
          <w:rFonts w:ascii="仿宋_GB2312" w:eastAsia="仿宋_GB2312" w:hAnsi="仿宋"/>
          <w:sz w:val="32"/>
          <w:szCs w:val="32"/>
        </w:rPr>
        <w:t>5</w:t>
      </w:r>
      <w:r w:rsidRPr="006725D2">
        <w:rPr>
          <w:rFonts w:ascii="仿宋_GB2312" w:eastAsia="仿宋_GB2312" w:hAnsi="仿宋" w:hint="eastAsia"/>
          <w:sz w:val="32"/>
          <w:szCs w:val="32"/>
        </w:rPr>
        <w:t>条以上）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7</w:t>
      </w:r>
      <w:r w:rsidRPr="006725D2">
        <w:rPr>
          <w:rFonts w:ascii="仿宋_GB2312" w:eastAsia="仿宋_GB2312" w:hAnsi="仿宋" w:hint="eastAsia"/>
          <w:sz w:val="32"/>
          <w:szCs w:val="32"/>
        </w:rPr>
        <w:t>、下载中心专区资料（</w:t>
      </w:r>
      <w:r w:rsidRPr="006725D2">
        <w:rPr>
          <w:rFonts w:ascii="仿宋_GB2312" w:eastAsia="仿宋_GB2312" w:hAnsi="仿宋"/>
          <w:sz w:val="32"/>
          <w:szCs w:val="32"/>
        </w:rPr>
        <w:t>8</w:t>
      </w:r>
      <w:r w:rsidRPr="006725D2">
        <w:rPr>
          <w:rFonts w:ascii="仿宋_GB2312" w:eastAsia="仿宋_GB2312" w:hAnsi="仿宋" w:hint="eastAsia"/>
          <w:sz w:val="32"/>
          <w:szCs w:val="32"/>
        </w:rPr>
        <w:t>条以上）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8</w:t>
      </w:r>
      <w:r w:rsidRPr="006725D2">
        <w:rPr>
          <w:rFonts w:ascii="仿宋_GB2312" w:eastAsia="仿宋_GB2312" w:hAnsi="仿宋" w:hint="eastAsia"/>
          <w:sz w:val="32"/>
          <w:szCs w:val="32"/>
        </w:rPr>
        <w:t>、行业动态专区资料（</w:t>
      </w:r>
      <w:r w:rsidRPr="006725D2">
        <w:rPr>
          <w:rFonts w:ascii="仿宋_GB2312" w:eastAsia="仿宋_GB2312" w:hAnsi="仿宋"/>
          <w:sz w:val="32"/>
          <w:szCs w:val="32"/>
        </w:rPr>
        <w:t>8</w:t>
      </w:r>
      <w:r w:rsidRPr="006725D2">
        <w:rPr>
          <w:rFonts w:ascii="仿宋_GB2312" w:eastAsia="仿宋_GB2312" w:hAnsi="仿宋" w:hint="eastAsia"/>
          <w:sz w:val="32"/>
          <w:szCs w:val="32"/>
        </w:rPr>
        <w:t>条以上）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9</w:t>
      </w:r>
      <w:r w:rsidRPr="006725D2">
        <w:rPr>
          <w:rFonts w:ascii="仿宋_GB2312" w:eastAsia="仿宋_GB2312" w:hAnsi="仿宋" w:hint="eastAsia"/>
          <w:sz w:val="32"/>
          <w:szCs w:val="32"/>
        </w:rPr>
        <w:t>、优秀企业推荐（要求推荐企业到省平台注册并发布产品和需求）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10</w:t>
      </w:r>
      <w:r w:rsidRPr="006725D2">
        <w:rPr>
          <w:rFonts w:ascii="仿宋_GB2312" w:eastAsia="仿宋_GB2312" w:hAnsi="仿宋" w:hint="eastAsia"/>
          <w:sz w:val="32"/>
          <w:szCs w:val="32"/>
        </w:rPr>
        <w:t>、服务机构和服务产品推荐（分别保证有</w:t>
      </w:r>
      <w:r w:rsidRPr="006725D2">
        <w:rPr>
          <w:rFonts w:ascii="仿宋_GB2312" w:eastAsia="仿宋_GB2312" w:hAnsi="仿宋"/>
          <w:sz w:val="32"/>
          <w:szCs w:val="32"/>
        </w:rPr>
        <w:t>6</w:t>
      </w:r>
      <w:r w:rsidRPr="006725D2">
        <w:rPr>
          <w:rFonts w:ascii="仿宋_GB2312" w:eastAsia="仿宋_GB2312" w:hAnsi="仿宋" w:hint="eastAsia"/>
          <w:sz w:val="32"/>
          <w:szCs w:val="32"/>
        </w:rPr>
        <w:t>家机构注册和发布</w:t>
      </w:r>
      <w:r w:rsidRPr="006725D2">
        <w:rPr>
          <w:rFonts w:ascii="仿宋_GB2312" w:eastAsia="仿宋_GB2312" w:hAnsi="仿宋"/>
          <w:sz w:val="32"/>
          <w:szCs w:val="32"/>
        </w:rPr>
        <w:t>6</w:t>
      </w:r>
      <w:r w:rsidRPr="006725D2">
        <w:rPr>
          <w:rFonts w:ascii="仿宋_GB2312" w:eastAsia="仿宋_GB2312" w:hAnsi="仿宋" w:hint="eastAsia"/>
          <w:sz w:val="32"/>
          <w:szCs w:val="32"/>
        </w:rPr>
        <w:t>个服务产品）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11</w:t>
      </w:r>
      <w:r w:rsidRPr="006725D2">
        <w:rPr>
          <w:rFonts w:ascii="仿宋_GB2312" w:eastAsia="仿宋_GB2312" w:hAnsi="仿宋" w:hint="eastAsia"/>
          <w:sz w:val="32"/>
          <w:szCs w:val="32"/>
        </w:rPr>
        <w:t>、友情链接（</w:t>
      </w:r>
      <w:r w:rsidRPr="006725D2">
        <w:rPr>
          <w:rFonts w:ascii="仿宋_GB2312" w:eastAsia="仿宋_GB2312" w:hAnsi="仿宋"/>
          <w:sz w:val="32"/>
          <w:szCs w:val="32"/>
        </w:rPr>
        <w:t>15</w:t>
      </w:r>
      <w:r w:rsidRPr="006725D2">
        <w:rPr>
          <w:rFonts w:ascii="仿宋_GB2312" w:eastAsia="仿宋_GB2312" w:hAnsi="仿宋" w:hint="eastAsia"/>
          <w:sz w:val="32"/>
          <w:szCs w:val="32"/>
        </w:rPr>
        <w:t>个以上链接）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12</w:t>
      </w:r>
      <w:r w:rsidRPr="006725D2">
        <w:rPr>
          <w:rFonts w:ascii="仿宋_GB2312" w:eastAsia="仿宋_GB2312" w:hAnsi="仿宋" w:hint="eastAsia"/>
          <w:sz w:val="32"/>
          <w:szCs w:val="32"/>
        </w:rPr>
        <w:t>、本地平台推荐（</w:t>
      </w:r>
      <w:r w:rsidRPr="006725D2">
        <w:rPr>
          <w:rFonts w:ascii="仿宋_GB2312" w:eastAsia="仿宋_GB2312" w:hAnsi="仿宋"/>
          <w:sz w:val="32"/>
          <w:szCs w:val="32"/>
        </w:rPr>
        <w:t>4</w:t>
      </w:r>
      <w:r w:rsidRPr="006725D2">
        <w:rPr>
          <w:rFonts w:ascii="仿宋_GB2312" w:eastAsia="仿宋_GB2312" w:hAnsi="仿宋" w:hint="eastAsia"/>
          <w:sz w:val="32"/>
          <w:szCs w:val="32"/>
        </w:rPr>
        <w:t>个以上）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13</w:t>
      </w:r>
      <w:r w:rsidRPr="006725D2">
        <w:rPr>
          <w:rFonts w:ascii="仿宋_GB2312" w:eastAsia="仿宋_GB2312" w:hAnsi="仿宋" w:hint="eastAsia"/>
          <w:sz w:val="32"/>
          <w:szCs w:val="32"/>
        </w:rPr>
        <w:t>、本地特色图片若干</w:t>
      </w:r>
    </w:p>
    <w:p w:rsidR="00CB6A6B" w:rsidRPr="006725D2" w:rsidRDefault="00CB6A6B" w:rsidP="006725D2">
      <w:pPr>
        <w:spacing w:line="600" w:lineRule="exact"/>
        <w:rPr>
          <w:rFonts w:ascii="仿宋_GB2312" w:eastAsia="仿宋_GB2312" w:hAnsi="仿宋"/>
          <w:b/>
          <w:sz w:val="32"/>
          <w:szCs w:val="32"/>
        </w:rPr>
      </w:pPr>
      <w:r w:rsidRPr="006725D2">
        <w:rPr>
          <w:rFonts w:ascii="仿宋_GB2312" w:eastAsia="仿宋_GB2312" w:hAnsi="仿宋"/>
          <w:b/>
          <w:sz w:val="32"/>
          <w:szCs w:val="32"/>
        </w:rPr>
        <w:t xml:space="preserve">    </w:t>
      </w:r>
      <w:r w:rsidRPr="006725D2">
        <w:rPr>
          <w:rFonts w:ascii="楷体_GB2312" w:eastAsia="楷体_GB2312" w:hAnsi="仿宋" w:hint="eastAsia"/>
          <w:sz w:val="32"/>
          <w:szCs w:val="32"/>
        </w:rPr>
        <w:t>（三）区县服务中心及园区资料清单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1</w:t>
      </w:r>
      <w:r w:rsidRPr="006725D2">
        <w:rPr>
          <w:rFonts w:ascii="仿宋_GB2312" w:eastAsia="仿宋_GB2312" w:hAnsi="仿宋" w:hint="eastAsia"/>
          <w:sz w:val="32"/>
          <w:szCs w:val="32"/>
        </w:rPr>
        <w:t>、平台介绍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2</w:t>
      </w:r>
      <w:r w:rsidRPr="006725D2">
        <w:rPr>
          <w:rFonts w:ascii="仿宋_GB2312" w:eastAsia="仿宋_GB2312" w:hAnsi="仿宋" w:hint="eastAsia"/>
          <w:sz w:val="32"/>
          <w:szCs w:val="32"/>
        </w:rPr>
        <w:t>、平台联系方式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3</w:t>
      </w:r>
      <w:r w:rsidRPr="006725D2">
        <w:rPr>
          <w:rFonts w:ascii="仿宋_GB2312" w:eastAsia="仿宋_GB2312" w:hAnsi="仿宋" w:hint="eastAsia"/>
          <w:sz w:val="32"/>
          <w:szCs w:val="32"/>
        </w:rPr>
        <w:t>、工作动态专区资料（</w:t>
      </w:r>
      <w:r w:rsidRPr="006725D2">
        <w:rPr>
          <w:rFonts w:ascii="仿宋_GB2312" w:eastAsia="仿宋_GB2312" w:hAnsi="仿宋"/>
          <w:sz w:val="32"/>
          <w:szCs w:val="32"/>
        </w:rPr>
        <w:t>7</w:t>
      </w:r>
      <w:r w:rsidRPr="006725D2">
        <w:rPr>
          <w:rFonts w:ascii="仿宋_GB2312" w:eastAsia="仿宋_GB2312" w:hAnsi="仿宋" w:hint="eastAsia"/>
          <w:sz w:val="32"/>
          <w:szCs w:val="32"/>
        </w:rPr>
        <w:t>条以上）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4</w:t>
      </w:r>
      <w:r w:rsidRPr="006725D2">
        <w:rPr>
          <w:rFonts w:ascii="仿宋_GB2312" w:eastAsia="仿宋_GB2312" w:hAnsi="仿宋" w:hint="eastAsia"/>
          <w:sz w:val="32"/>
          <w:szCs w:val="32"/>
        </w:rPr>
        <w:t>、经济运行专区新闻（</w:t>
      </w:r>
      <w:r w:rsidRPr="006725D2">
        <w:rPr>
          <w:rFonts w:ascii="仿宋_GB2312" w:eastAsia="仿宋_GB2312" w:hAnsi="仿宋"/>
          <w:sz w:val="32"/>
          <w:szCs w:val="32"/>
        </w:rPr>
        <w:t>7</w:t>
      </w:r>
      <w:r w:rsidRPr="006725D2">
        <w:rPr>
          <w:rFonts w:ascii="仿宋_GB2312" w:eastAsia="仿宋_GB2312" w:hAnsi="仿宋" w:hint="eastAsia"/>
          <w:sz w:val="32"/>
          <w:szCs w:val="32"/>
        </w:rPr>
        <w:t>条以上）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5</w:t>
      </w:r>
      <w:r w:rsidRPr="006725D2">
        <w:rPr>
          <w:rFonts w:ascii="仿宋_GB2312" w:eastAsia="仿宋_GB2312" w:hAnsi="仿宋" w:hint="eastAsia"/>
          <w:sz w:val="32"/>
          <w:szCs w:val="32"/>
        </w:rPr>
        <w:t>、新闻轮播图新闻（</w:t>
      </w:r>
      <w:r w:rsidRPr="006725D2">
        <w:rPr>
          <w:rFonts w:ascii="仿宋_GB2312" w:eastAsia="仿宋_GB2312" w:hAnsi="仿宋"/>
          <w:sz w:val="32"/>
          <w:szCs w:val="32"/>
        </w:rPr>
        <w:t>4</w:t>
      </w:r>
      <w:r w:rsidRPr="006725D2">
        <w:rPr>
          <w:rFonts w:ascii="仿宋_GB2312" w:eastAsia="仿宋_GB2312" w:hAnsi="仿宋" w:hint="eastAsia"/>
          <w:sz w:val="32"/>
          <w:szCs w:val="32"/>
        </w:rPr>
        <w:t>条，图文结合）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6</w:t>
      </w:r>
      <w:r w:rsidRPr="006725D2">
        <w:rPr>
          <w:rFonts w:ascii="仿宋_GB2312" w:eastAsia="仿宋_GB2312" w:hAnsi="仿宋" w:hint="eastAsia"/>
          <w:sz w:val="32"/>
          <w:szCs w:val="32"/>
        </w:rPr>
        <w:t>、政策法规专区资料（</w:t>
      </w:r>
      <w:r w:rsidRPr="006725D2">
        <w:rPr>
          <w:rFonts w:ascii="仿宋_GB2312" w:eastAsia="仿宋_GB2312" w:hAnsi="仿宋"/>
          <w:sz w:val="32"/>
          <w:szCs w:val="32"/>
        </w:rPr>
        <w:t>7</w:t>
      </w:r>
      <w:r w:rsidRPr="006725D2">
        <w:rPr>
          <w:rFonts w:ascii="仿宋_GB2312" w:eastAsia="仿宋_GB2312" w:hAnsi="仿宋" w:hint="eastAsia"/>
          <w:sz w:val="32"/>
          <w:szCs w:val="32"/>
        </w:rPr>
        <w:t>条以上）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7</w:t>
      </w:r>
      <w:r w:rsidRPr="006725D2">
        <w:rPr>
          <w:rFonts w:ascii="仿宋_GB2312" w:eastAsia="仿宋_GB2312" w:hAnsi="仿宋" w:hint="eastAsia"/>
          <w:sz w:val="32"/>
          <w:szCs w:val="32"/>
        </w:rPr>
        <w:t>、通知公告专区资料（</w:t>
      </w:r>
      <w:r w:rsidRPr="006725D2">
        <w:rPr>
          <w:rFonts w:ascii="仿宋_GB2312" w:eastAsia="仿宋_GB2312" w:hAnsi="仿宋"/>
          <w:sz w:val="32"/>
          <w:szCs w:val="32"/>
        </w:rPr>
        <w:t>7</w:t>
      </w:r>
      <w:r w:rsidRPr="006725D2">
        <w:rPr>
          <w:rFonts w:ascii="仿宋_GB2312" w:eastAsia="仿宋_GB2312" w:hAnsi="仿宋" w:hint="eastAsia"/>
          <w:sz w:val="32"/>
          <w:szCs w:val="32"/>
        </w:rPr>
        <w:t>条以上）</w:t>
      </w:r>
    </w:p>
    <w:p w:rsidR="00CB6A6B" w:rsidRPr="006725D2" w:rsidRDefault="00CB6A6B" w:rsidP="006725D2">
      <w:pPr>
        <w:pStyle w:val="2"/>
        <w:spacing w:line="600" w:lineRule="exact"/>
        <w:ind w:firstLineChars="0" w:firstLine="60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>8</w:t>
      </w:r>
      <w:r w:rsidRPr="006725D2">
        <w:rPr>
          <w:rFonts w:ascii="仿宋_GB2312" w:eastAsia="仿宋_GB2312" w:hAnsi="仿宋" w:hint="eastAsia"/>
          <w:sz w:val="32"/>
          <w:szCs w:val="32"/>
        </w:rPr>
        <w:t>、优秀企业推荐（要求推荐企业到省平台注册并发布产品和需求）</w:t>
      </w:r>
      <w:r w:rsidRPr="006725D2">
        <w:rPr>
          <w:rFonts w:ascii="仿宋_GB2312" w:eastAsia="仿宋_GB2312" w:hAnsi="仿宋"/>
          <w:sz w:val="32"/>
          <w:szCs w:val="32"/>
        </w:rPr>
        <w:t xml:space="preserve">   </w:t>
      </w:r>
    </w:p>
    <w:p w:rsidR="00CB6A6B" w:rsidRPr="006725D2" w:rsidRDefault="00CB6A6B" w:rsidP="006725D2">
      <w:pPr>
        <w:pStyle w:val="2"/>
        <w:spacing w:line="600" w:lineRule="exact"/>
        <w:ind w:firstLineChars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9</w:t>
      </w:r>
      <w:r w:rsidRPr="006725D2">
        <w:rPr>
          <w:rFonts w:ascii="仿宋_GB2312" w:eastAsia="仿宋_GB2312" w:hAnsi="仿宋" w:hint="eastAsia"/>
          <w:sz w:val="32"/>
          <w:szCs w:val="32"/>
        </w:rPr>
        <w:t>、本级平台服务成功案例（</w:t>
      </w:r>
      <w:r w:rsidRPr="006725D2">
        <w:rPr>
          <w:rFonts w:ascii="仿宋_GB2312" w:eastAsia="仿宋_GB2312" w:hAnsi="仿宋"/>
          <w:sz w:val="32"/>
          <w:szCs w:val="32"/>
        </w:rPr>
        <w:t>2</w:t>
      </w:r>
      <w:r w:rsidRPr="006725D2">
        <w:rPr>
          <w:rFonts w:ascii="仿宋_GB2312" w:eastAsia="仿宋_GB2312" w:hAnsi="仿宋" w:hint="eastAsia"/>
          <w:sz w:val="32"/>
          <w:szCs w:val="32"/>
        </w:rPr>
        <w:t>个以上成功案例，图文结合）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10</w:t>
      </w:r>
      <w:r w:rsidRPr="006725D2">
        <w:rPr>
          <w:rFonts w:ascii="仿宋_GB2312" w:eastAsia="仿宋_GB2312" w:hAnsi="仿宋" w:hint="eastAsia"/>
          <w:sz w:val="32"/>
          <w:szCs w:val="32"/>
        </w:rPr>
        <w:t>、友情链接（</w:t>
      </w:r>
      <w:r w:rsidRPr="006725D2">
        <w:rPr>
          <w:rFonts w:ascii="仿宋_GB2312" w:eastAsia="仿宋_GB2312" w:hAnsi="仿宋"/>
          <w:sz w:val="32"/>
          <w:szCs w:val="32"/>
        </w:rPr>
        <w:t>15</w:t>
      </w:r>
      <w:r w:rsidRPr="006725D2">
        <w:rPr>
          <w:rFonts w:ascii="仿宋_GB2312" w:eastAsia="仿宋_GB2312" w:hAnsi="仿宋" w:hint="eastAsia"/>
          <w:sz w:val="32"/>
          <w:szCs w:val="32"/>
        </w:rPr>
        <w:t>个以上链接）</w:t>
      </w:r>
    </w:p>
    <w:p w:rsidR="00CB6A6B" w:rsidRPr="006725D2" w:rsidRDefault="00CB6A6B" w:rsidP="006725D2">
      <w:pPr>
        <w:pStyle w:val="2"/>
        <w:spacing w:line="600" w:lineRule="exact"/>
        <w:ind w:firstLineChars="0" w:firstLine="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11</w:t>
      </w:r>
      <w:r w:rsidRPr="006725D2">
        <w:rPr>
          <w:rFonts w:ascii="仿宋_GB2312" w:eastAsia="仿宋_GB2312" w:hAnsi="仿宋" w:hint="eastAsia"/>
          <w:sz w:val="32"/>
          <w:szCs w:val="32"/>
        </w:rPr>
        <w:t>、本地平台推荐（</w:t>
      </w:r>
      <w:r w:rsidRPr="006725D2">
        <w:rPr>
          <w:rFonts w:ascii="仿宋_GB2312" w:eastAsia="仿宋_GB2312" w:hAnsi="仿宋"/>
          <w:sz w:val="32"/>
          <w:szCs w:val="32"/>
        </w:rPr>
        <w:t>4</w:t>
      </w:r>
      <w:r w:rsidRPr="006725D2">
        <w:rPr>
          <w:rFonts w:ascii="仿宋_GB2312" w:eastAsia="仿宋_GB2312" w:hAnsi="仿宋" w:hint="eastAsia"/>
          <w:sz w:val="32"/>
          <w:szCs w:val="32"/>
        </w:rPr>
        <w:t>个以上）</w:t>
      </w:r>
    </w:p>
    <w:p w:rsidR="00CB6A6B" w:rsidRPr="006725D2" w:rsidRDefault="00CB6A6B" w:rsidP="006725D2">
      <w:pPr>
        <w:pStyle w:val="2"/>
        <w:spacing w:line="600" w:lineRule="exact"/>
        <w:ind w:firstLine="3168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>12</w:t>
      </w:r>
      <w:r w:rsidRPr="006725D2">
        <w:rPr>
          <w:rFonts w:ascii="仿宋_GB2312" w:eastAsia="仿宋_GB2312" w:hAnsi="仿宋" w:hint="eastAsia"/>
          <w:sz w:val="32"/>
          <w:szCs w:val="32"/>
        </w:rPr>
        <w:t>、本地特色图片若干</w:t>
      </w:r>
    </w:p>
    <w:p w:rsidR="00CB6A6B" w:rsidRPr="006725D2" w:rsidRDefault="00CB6A6B" w:rsidP="006725D2">
      <w:pPr>
        <w:pStyle w:val="2"/>
        <w:spacing w:line="600" w:lineRule="exact"/>
        <w:ind w:firstLine="31680"/>
        <w:rPr>
          <w:rFonts w:ascii="仿宋_GB2312" w:eastAsia="仿宋_GB2312" w:hAnsi="仿宋"/>
          <w:sz w:val="32"/>
          <w:szCs w:val="32"/>
        </w:rPr>
      </w:pPr>
    </w:p>
    <w:p w:rsidR="00CB6A6B" w:rsidRPr="006725D2" w:rsidRDefault="00CB6A6B" w:rsidP="006725D2">
      <w:pPr>
        <w:pStyle w:val="2"/>
        <w:spacing w:line="600" w:lineRule="exact"/>
        <w:ind w:firstLine="31680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 w:hint="eastAsia"/>
          <w:sz w:val="32"/>
          <w:szCs w:val="32"/>
        </w:rPr>
        <w:t>附：市（州）联通时间安排表</w:t>
      </w:r>
    </w:p>
    <w:p w:rsidR="00CB6A6B" w:rsidRPr="006725D2" w:rsidRDefault="00CB6A6B" w:rsidP="006725D2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                      </w:t>
      </w:r>
    </w:p>
    <w:p w:rsidR="00CB6A6B" w:rsidRPr="006725D2" w:rsidRDefault="00CB6A6B" w:rsidP="006725D2">
      <w:pPr>
        <w:spacing w:line="600" w:lineRule="exact"/>
        <w:rPr>
          <w:rFonts w:ascii="仿宋_GB2312" w:eastAsia="仿宋_GB2312" w:hAnsi="仿宋"/>
          <w:sz w:val="32"/>
          <w:szCs w:val="32"/>
        </w:rPr>
      </w:pPr>
      <w:r w:rsidRPr="006725D2">
        <w:rPr>
          <w:rFonts w:ascii="仿宋_GB2312" w:eastAsia="仿宋_GB2312" w:hAnsi="仿宋"/>
          <w:sz w:val="32"/>
          <w:szCs w:val="32"/>
        </w:rPr>
        <w:t xml:space="preserve">      </w:t>
      </w:r>
    </w:p>
    <w:p w:rsidR="00CB6A6B" w:rsidRPr="006725D2" w:rsidRDefault="00CB6A6B" w:rsidP="006725D2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CB6A6B" w:rsidRPr="006725D2" w:rsidRDefault="00CB6A6B" w:rsidP="006725D2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CB6A6B" w:rsidRPr="006725D2" w:rsidRDefault="00CB6A6B" w:rsidP="006725D2">
      <w:pPr>
        <w:spacing w:line="600" w:lineRule="exact"/>
        <w:ind w:firstLine="645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</w:t>
      </w:r>
    </w:p>
    <w:sectPr w:rsidR="00CB6A6B" w:rsidRPr="006725D2" w:rsidSect="006725D2">
      <w:headerReference w:type="default" r:id="rId6"/>
      <w:footerReference w:type="even" r:id="rId7"/>
      <w:footerReference w:type="default" r:id="rId8"/>
      <w:pgSz w:w="11906" w:h="16838" w:code="9"/>
      <w:pgMar w:top="2098" w:right="1247" w:bottom="1418" w:left="1588" w:header="964" w:footer="1247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6B" w:rsidRDefault="00CB6A6B" w:rsidP="002E673D">
      <w:r>
        <w:separator/>
      </w:r>
    </w:p>
  </w:endnote>
  <w:endnote w:type="continuationSeparator" w:id="0">
    <w:p w:rsidR="00CB6A6B" w:rsidRDefault="00CB6A6B" w:rsidP="002E6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6B" w:rsidRDefault="00CB6A6B" w:rsidP="0069302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A6B" w:rsidRDefault="00CB6A6B" w:rsidP="006725D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6B" w:rsidRDefault="00CB6A6B" w:rsidP="006725D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6B" w:rsidRDefault="00CB6A6B" w:rsidP="002E673D">
      <w:r>
        <w:separator/>
      </w:r>
    </w:p>
  </w:footnote>
  <w:footnote w:type="continuationSeparator" w:id="0">
    <w:p w:rsidR="00CB6A6B" w:rsidRDefault="00CB6A6B" w:rsidP="002E6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6B" w:rsidRDefault="00CB6A6B" w:rsidP="006725D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48A"/>
    <w:rsid w:val="00035BED"/>
    <w:rsid w:val="000A3D60"/>
    <w:rsid w:val="000D2E2A"/>
    <w:rsid w:val="00157F42"/>
    <w:rsid w:val="0016706A"/>
    <w:rsid w:val="00194992"/>
    <w:rsid w:val="002E673D"/>
    <w:rsid w:val="00460853"/>
    <w:rsid w:val="00461C06"/>
    <w:rsid w:val="0057652D"/>
    <w:rsid w:val="00662818"/>
    <w:rsid w:val="006725D2"/>
    <w:rsid w:val="00693020"/>
    <w:rsid w:val="00755622"/>
    <w:rsid w:val="007F2668"/>
    <w:rsid w:val="008C56BB"/>
    <w:rsid w:val="00A94EA5"/>
    <w:rsid w:val="00B97E57"/>
    <w:rsid w:val="00CB6A6B"/>
    <w:rsid w:val="00CD73C8"/>
    <w:rsid w:val="00D1348A"/>
    <w:rsid w:val="00DB4E9E"/>
    <w:rsid w:val="00EC6283"/>
    <w:rsid w:val="00EE5091"/>
    <w:rsid w:val="00F1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Date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48A"/>
    <w:pPr>
      <w:widowControl w:val="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348A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348A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48A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hAnsi="Calibri" w:cs="Times New Roman"/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semiHidden/>
    <w:rsid w:val="00D1348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134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348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348A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D13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1348A"/>
    <w:rPr>
      <w:rFonts w:cs="Times New Roman"/>
      <w:sz w:val="18"/>
    </w:rPr>
  </w:style>
  <w:style w:type="character" w:styleId="PageNumber">
    <w:name w:val="page number"/>
    <w:basedOn w:val="DefaultParagraphFont"/>
    <w:uiPriority w:val="99"/>
    <w:semiHidden/>
    <w:rsid w:val="00D1348A"/>
    <w:rPr>
      <w:rFonts w:cs="Times New Roman"/>
    </w:rPr>
  </w:style>
  <w:style w:type="paragraph" w:customStyle="1" w:styleId="1">
    <w:name w:val="列出段落1"/>
    <w:basedOn w:val="Normal"/>
    <w:uiPriority w:val="99"/>
    <w:rsid w:val="00D1348A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D134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214</Words>
  <Characters>1224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2014年窗口平台互联互通工作流程与安排</dc:title>
  <dc:subject/>
  <dc:creator>Windows</dc:creator>
  <cp:keywords/>
  <dc:description/>
  <cp:lastModifiedBy>admin</cp:lastModifiedBy>
  <cp:revision>2</cp:revision>
  <cp:lastPrinted>2014-06-05T03:22:00Z</cp:lastPrinted>
  <dcterms:created xsi:type="dcterms:W3CDTF">2014-06-05T03:42:00Z</dcterms:created>
  <dcterms:modified xsi:type="dcterms:W3CDTF">2014-06-05T03:42:00Z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